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13" w:rsidRPr="00556D32" w:rsidRDefault="00260947" w:rsidP="002C6C1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3175</wp:posOffset>
                </wp:positionV>
                <wp:extent cx="1039495" cy="525145"/>
                <wp:effectExtent l="0" t="0" r="1905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9495" cy="52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5638" w:rsidRDefault="006B5638" w:rsidP="002C6C1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6B5638" w:rsidRPr="003C5141" w:rsidRDefault="006B5638" w:rsidP="002C6C1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8pt;margin-top:.25pt;width:81.85pt;height:41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" fillcolor="window" stroked="f" strokeweight=".5pt">
                <v:path arrowok="t"/>
                <v:textbox>
                  <w:txbxContent>
                    <w:p w:rsidR="006B5638" w:rsidRDefault="006B5638" w:rsidP="002C6C1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6B5638" w:rsidRPr="003C5141" w:rsidRDefault="006B5638" w:rsidP="002C6C1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7277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2C6C13" w:rsidRPr="00556D32" w:rsidRDefault="002C6C13" w:rsidP="002C6C1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56D32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56D3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C6C13" w:rsidRDefault="002C6C13" w:rsidP="002C6C1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556D32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BC2D0F" w:rsidRPr="00556D32" w:rsidRDefault="00BC2D0F" w:rsidP="002C6C1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</w:p>
    <w:p w:rsidR="002C6C13" w:rsidRPr="00556D32" w:rsidRDefault="002C6C13" w:rsidP="002C6C1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C6C13" w:rsidRPr="00556D32" w:rsidRDefault="002C6C13" w:rsidP="002C6C13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5123"/>
        <w:gridCol w:w="4872"/>
      </w:tblGrid>
      <w:tr w:rsidR="002C6C13" w:rsidRPr="00556D32" w:rsidTr="00D87D27">
        <w:trPr>
          <w:trHeight w:val="227"/>
        </w:trPr>
        <w:tc>
          <w:tcPr>
            <w:tcW w:w="2563" w:type="pct"/>
            <w:shd w:val="clear" w:color="auto" w:fill="auto"/>
          </w:tcPr>
          <w:p w:rsidR="00BC2D0F" w:rsidRDefault="00BC2D0F" w:rsidP="00D87D2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  <w:p w:rsidR="002C6C13" w:rsidRPr="00556D32" w:rsidRDefault="002C6C13" w:rsidP="00D87D2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BC2D0F" w:rsidRDefault="00BC2D0F" w:rsidP="00D87D2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  <w:p w:rsidR="002C6C13" w:rsidRPr="00556D32" w:rsidRDefault="002C6C13" w:rsidP="00D87D2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2C6C13" w:rsidRPr="00556D32" w:rsidRDefault="002C6C13" w:rsidP="002C6C13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6C4FBF" w:rsidRDefault="006C4FB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97B4B" w:rsidRDefault="005C6146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О 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внесении изменений в постановление</w:t>
      </w:r>
    </w:p>
    <w:p w:rsidR="00597B4B" w:rsidRDefault="00597B4B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5C6146" w:rsidRDefault="00597B4B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от 13.12.2024 №</w:t>
      </w:r>
      <w:r w:rsidR="00411333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2131-п «О </w:t>
      </w:r>
      <w:r w:rsidR="004E2148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муниципальной</w:t>
      </w:r>
    </w:p>
    <w:p w:rsidR="00A92DBE" w:rsidRPr="00A92DBE" w:rsidRDefault="005C6146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программе</w:t>
      </w:r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города Югорска </w:t>
      </w:r>
    </w:p>
    <w:p w:rsidR="00A92DBE" w:rsidRPr="00A92DBE" w:rsidRDefault="00A92DBE" w:rsidP="005C6146">
      <w:pPr>
        <w:rPr>
          <w:rFonts w:ascii="PT Astra Serif" w:hAnsi="PT Astra Serif"/>
          <w:sz w:val="28"/>
          <w:szCs w:val="28"/>
          <w:lang w:eastAsia="ru-RU"/>
        </w:rPr>
      </w:pPr>
      <w:r w:rsidRPr="00A92DBE">
        <w:rPr>
          <w:rFonts w:ascii="PT Astra Serif" w:hAnsi="PT Astra Serif"/>
          <w:sz w:val="28"/>
          <w:szCs w:val="28"/>
          <w:lang w:eastAsia="ru-RU"/>
        </w:rPr>
        <w:t>«Развитие гражданского общества»</w:t>
      </w:r>
    </w:p>
    <w:p w:rsidR="00A92DBE" w:rsidRPr="00556D32" w:rsidRDefault="00A92DBE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C4FBF" w:rsidRPr="005C6146" w:rsidRDefault="006C4FB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B33A5" w:rsidRPr="005C6146" w:rsidRDefault="008F5A94" w:rsidP="005C61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C6146">
        <w:rPr>
          <w:rFonts w:ascii="PT Astra Serif" w:hAnsi="PT Astra Serif"/>
          <w:sz w:val="28"/>
          <w:szCs w:val="28"/>
          <w:lang w:eastAsia="ru-RU"/>
        </w:rPr>
        <w:t>В соответствии со статьей 179 Бюджетного кодекса Российской Федерации,</w:t>
      </w:r>
      <w:r w:rsidR="00DF743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C6146">
        <w:rPr>
          <w:rFonts w:ascii="PT Astra Serif" w:hAnsi="PT Astra Serif"/>
          <w:sz w:val="28"/>
          <w:szCs w:val="28"/>
          <w:lang w:eastAsia="ru-RU"/>
        </w:rPr>
        <w:t>постановлением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16.08.2024</w:t>
      </w:r>
      <w:r w:rsidR="00597B4B">
        <w:rPr>
          <w:rFonts w:ascii="PT Astra Serif" w:hAnsi="PT Astra Serif"/>
          <w:sz w:val="28"/>
          <w:szCs w:val="28"/>
          <w:lang w:eastAsia="ru-RU"/>
        </w:rPr>
        <w:br/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№ 1373-п</w:t>
      </w:r>
      <w:r w:rsidR="00597B4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«О порядке принятия решения о разработке муниципальны</w:t>
      </w:r>
      <w:r w:rsidR="00597B4B">
        <w:rPr>
          <w:rFonts w:ascii="PT Astra Serif" w:hAnsi="PT Astra Serif"/>
          <w:sz w:val="28"/>
          <w:szCs w:val="28"/>
          <w:lang w:eastAsia="ru-RU"/>
        </w:rPr>
        <w:t>х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программ города Югорска, их формирова</w:t>
      </w:r>
      <w:r w:rsidR="00597B4B">
        <w:rPr>
          <w:rFonts w:ascii="PT Astra Serif" w:hAnsi="PT Astra Serif"/>
          <w:sz w:val="28"/>
          <w:szCs w:val="28"/>
          <w:lang w:eastAsia="ru-RU"/>
        </w:rPr>
        <w:t>ния, утверждения и реализации»:</w:t>
      </w:r>
    </w:p>
    <w:p w:rsidR="004E2148" w:rsidRDefault="00597B4B" w:rsidP="00895060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9506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приложение </w:t>
      </w:r>
      <w:r w:rsidRPr="00895060">
        <w:rPr>
          <w:rFonts w:ascii="PT Astra Serif" w:hAnsi="PT Astra Serif"/>
          <w:sz w:val="28"/>
          <w:szCs w:val="28"/>
          <w:lang w:eastAsia="ru-RU"/>
        </w:rPr>
        <w:t>к постановлению администрации города Югорска от 13.12.2024 № 2131-п «О муниципальной программе города Югорска «Развитие гражданского общества</w:t>
      </w:r>
      <w:r w:rsidR="004E03A4" w:rsidRPr="00895060">
        <w:rPr>
          <w:rFonts w:ascii="PT Astra Serif" w:hAnsi="PT Astra Serif"/>
          <w:sz w:val="28"/>
          <w:szCs w:val="28"/>
          <w:lang w:eastAsia="ru-RU"/>
        </w:rPr>
        <w:t>»</w:t>
      </w:r>
      <w:r w:rsidR="00B10A5C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EE121F">
        <w:rPr>
          <w:rFonts w:ascii="PT Astra Serif" w:hAnsi="PT Astra Serif"/>
          <w:sz w:val="28"/>
          <w:szCs w:val="28"/>
          <w:lang w:eastAsia="ru-RU"/>
        </w:rPr>
        <w:t>с изменениями от 23.06.2025 № 1140-п, от 19.11.2025  № 2280-13-п)</w:t>
      </w:r>
      <w:r w:rsidR="004E03A4" w:rsidRPr="008950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C4FBF">
        <w:rPr>
          <w:rFonts w:ascii="PT Astra Serif" w:hAnsi="PT Astra Serif"/>
          <w:sz w:val="28"/>
          <w:szCs w:val="28"/>
          <w:lang w:eastAsia="ru-RU"/>
        </w:rPr>
        <w:t xml:space="preserve">следующие </w:t>
      </w:r>
      <w:r w:rsidRPr="00895060">
        <w:rPr>
          <w:rFonts w:ascii="PT Astra Serif" w:hAnsi="PT Astra Serif"/>
          <w:sz w:val="28"/>
          <w:szCs w:val="28"/>
          <w:lang w:eastAsia="ru-RU"/>
        </w:rPr>
        <w:t>изменени</w:t>
      </w:r>
      <w:r w:rsidR="006C4FBF">
        <w:rPr>
          <w:rFonts w:ascii="PT Astra Serif" w:hAnsi="PT Astra Serif"/>
          <w:sz w:val="28"/>
          <w:szCs w:val="28"/>
          <w:lang w:eastAsia="ru-RU"/>
        </w:rPr>
        <w:t>я:</w:t>
      </w:r>
    </w:p>
    <w:p w:rsidR="00D57AEA" w:rsidRDefault="006C4FB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D57AEA">
        <w:rPr>
          <w:rFonts w:ascii="PT Astra Serif" w:hAnsi="PT Astra Serif"/>
          <w:sz w:val="28"/>
          <w:szCs w:val="28"/>
          <w:lang w:eastAsia="ru-RU"/>
        </w:rPr>
        <w:t>В паспорте муниципальной программы:</w:t>
      </w:r>
    </w:p>
    <w:p w:rsidR="006C4FBF" w:rsidRDefault="00D57AEA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1.1.1. </w:t>
      </w:r>
      <w:r w:rsidR="006C4FBF">
        <w:rPr>
          <w:rFonts w:ascii="PT Astra Serif" w:hAnsi="PT Astra Serif"/>
          <w:sz w:val="28"/>
          <w:szCs w:val="28"/>
          <w:lang w:eastAsia="ru-RU"/>
        </w:rPr>
        <w:t>Строку «Объемы финансового обеспечения за весь период реализации» раздела 1 изложить в следующей редакции:</w:t>
      </w:r>
    </w:p>
    <w:p w:rsidR="006C4FBF" w:rsidRDefault="006C4FB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997"/>
        <w:gridCol w:w="4998"/>
      </w:tblGrid>
      <w:tr w:rsidR="006C4FBF" w:rsidTr="00876DEC">
        <w:tc>
          <w:tcPr>
            <w:tcW w:w="4997" w:type="dxa"/>
          </w:tcPr>
          <w:p w:rsidR="006C4FBF" w:rsidRDefault="006C4FBF" w:rsidP="006C4FB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998" w:type="dxa"/>
            <w:shd w:val="clear" w:color="auto" w:fill="auto"/>
          </w:tcPr>
          <w:p w:rsidR="006C4FBF" w:rsidRPr="00876DEC" w:rsidRDefault="002D036F" w:rsidP="006B5638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="006B5638">
              <w:rPr>
                <w:rFonts w:ascii="PT Astra Serif" w:hAnsi="PT Astra Serif"/>
                <w:sz w:val="28"/>
                <w:szCs w:val="28"/>
                <w:lang w:eastAsia="ru-RU"/>
              </w:rPr>
              <w:t>43</w:t>
            </w:r>
            <w:r w:rsidR="006811A3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="006B5638">
              <w:rPr>
                <w:rFonts w:ascii="PT Astra Serif" w:hAnsi="PT Astra Serif"/>
                <w:sz w:val="28"/>
                <w:szCs w:val="28"/>
                <w:lang w:eastAsia="ru-RU"/>
              </w:rPr>
              <w:t>446</w:t>
            </w:r>
            <w:r w:rsidR="006811A3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6B5638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  <w:r w:rsidR="006811A3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6C4FBF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6C4FBF" w:rsidRDefault="006C4FBF" w:rsidP="006C4FBF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D421F1" w:rsidRDefault="00727E62" w:rsidP="00727E62">
      <w:pPr>
        <w:tabs>
          <w:tab w:val="left" w:pos="739"/>
          <w:tab w:val="left" w:pos="1134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 xml:space="preserve">1.1.2.В разделе 4 строку </w:t>
      </w:r>
      <w:r w:rsidR="00D421F1">
        <w:rPr>
          <w:rFonts w:ascii="PT Astra Serif" w:hAnsi="PT Astra Serif"/>
          <w:sz w:val="28"/>
          <w:szCs w:val="28"/>
          <w:lang w:eastAsia="ru-RU"/>
        </w:rPr>
        <w:t>1.2 изложить в следующей редакции:</w:t>
      </w:r>
    </w:p>
    <w:p w:rsidR="00D421F1" w:rsidRDefault="00D421F1" w:rsidP="00727E62">
      <w:pPr>
        <w:tabs>
          <w:tab w:val="left" w:pos="739"/>
          <w:tab w:val="left" w:pos="1134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433"/>
        <w:gridCol w:w="4926"/>
      </w:tblGrid>
      <w:tr w:rsidR="00D421F1" w:rsidRPr="00D421F1" w:rsidTr="00D421F1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F1" w:rsidRPr="00D421F1" w:rsidRDefault="00D421F1" w:rsidP="00D13C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D421F1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F1" w:rsidRPr="00D421F1" w:rsidRDefault="00D421F1" w:rsidP="00D13CD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D421F1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Комплекс процессных мероприятий «Обеспечение функционирования системы финансовой поддержки гражданских инициатив в городе Югорске»</w:t>
            </w:r>
          </w:p>
        </w:tc>
      </w:tr>
      <w:tr w:rsidR="00D421F1" w:rsidRPr="00D421F1" w:rsidTr="00D421F1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F1" w:rsidRPr="00D421F1" w:rsidRDefault="00D421F1" w:rsidP="00D13C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21F1" w:rsidRPr="00D421F1" w:rsidRDefault="00D421F1" w:rsidP="00D13C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421F1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421F1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 xml:space="preserve"> за реализацию: </w:t>
            </w:r>
            <w:proofErr w:type="spellStart"/>
            <w:r w:rsidRPr="00D421F1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УВПиМК</w:t>
            </w:r>
            <w:proofErr w:type="spellEnd"/>
          </w:p>
          <w:p w:rsidR="00D421F1" w:rsidRPr="00D421F1" w:rsidRDefault="00D421F1" w:rsidP="00D13C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D421F1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Соисполнители:</w:t>
            </w:r>
          </w:p>
          <w:p w:rsidR="00D421F1" w:rsidRPr="00D421F1" w:rsidRDefault="00D421F1" w:rsidP="00D13C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D421F1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lastRenderedPageBreak/>
              <w:t>Управление культуры</w:t>
            </w:r>
            <w:bookmarkStart w:id="0" w:name="_GoBack"/>
            <w:bookmarkEnd w:id="0"/>
            <w:r w:rsidRPr="00D421F1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 xml:space="preserve"> администрации города Югорска.</w:t>
            </w:r>
          </w:p>
          <w:p w:rsidR="00D421F1" w:rsidRPr="00D421F1" w:rsidRDefault="00D421F1" w:rsidP="00D13CDC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421F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бухгалтерского учета и отчетности администрации города Югорска (далее - </w:t>
            </w:r>
            <w:proofErr w:type="spellStart"/>
            <w:r w:rsidRPr="00D421F1">
              <w:rPr>
                <w:rFonts w:ascii="PT Astra Serif" w:hAnsi="PT Astra Serif"/>
                <w:sz w:val="28"/>
                <w:szCs w:val="28"/>
                <w:lang w:eastAsia="ru-RU"/>
              </w:rPr>
              <w:t>УБУиО</w:t>
            </w:r>
            <w:proofErr w:type="spellEnd"/>
            <w:r w:rsidRPr="00D421F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D421F1">
              <w:rPr>
                <w:rFonts w:ascii="PT Astra Serif" w:hAnsi="PT Astra Serif"/>
                <w:sz w:val="28"/>
                <w:szCs w:val="28"/>
                <w:lang w:eastAsia="ru-RU"/>
              </w:rPr>
              <w:t>ДЖКиСК</w:t>
            </w:r>
            <w:proofErr w:type="spellEnd"/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F1" w:rsidRPr="00D421F1" w:rsidRDefault="00D421F1" w:rsidP="00D13C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D421F1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lastRenderedPageBreak/>
              <w:t>Срок реализации: 2025 - 2030</w:t>
            </w:r>
          </w:p>
        </w:tc>
      </w:tr>
    </w:tbl>
    <w:p w:rsidR="00727E62" w:rsidRDefault="00D421F1" w:rsidP="00727E62">
      <w:pPr>
        <w:tabs>
          <w:tab w:val="left" w:pos="739"/>
          <w:tab w:val="left" w:pos="1134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».</w:t>
      </w:r>
    </w:p>
    <w:p w:rsidR="00E966D6" w:rsidRPr="006D58D8" w:rsidRDefault="006C4FB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B06">
        <w:rPr>
          <w:rFonts w:ascii="PT Astra Serif" w:hAnsi="PT Astra Serif"/>
          <w:sz w:val="28"/>
          <w:szCs w:val="28"/>
          <w:lang w:eastAsia="ru-RU"/>
        </w:rPr>
        <w:t>1.</w:t>
      </w:r>
      <w:r w:rsidR="00D57AEA" w:rsidRPr="008E2B06">
        <w:rPr>
          <w:rFonts w:ascii="PT Astra Serif" w:hAnsi="PT Astra Serif"/>
          <w:sz w:val="28"/>
          <w:szCs w:val="28"/>
          <w:lang w:eastAsia="ru-RU"/>
        </w:rPr>
        <w:t>1.</w:t>
      </w:r>
      <w:r w:rsidR="00727E62">
        <w:rPr>
          <w:rFonts w:ascii="PT Astra Serif" w:hAnsi="PT Astra Serif"/>
          <w:sz w:val="28"/>
          <w:szCs w:val="28"/>
          <w:lang w:eastAsia="ru-RU"/>
        </w:rPr>
        <w:t>3.</w:t>
      </w:r>
      <w:r w:rsidRPr="008E2B0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D31A1" w:rsidRPr="008E2B06">
        <w:rPr>
          <w:rFonts w:ascii="PT Astra Serif" w:hAnsi="PT Astra Serif"/>
          <w:sz w:val="28"/>
          <w:szCs w:val="28"/>
          <w:lang w:eastAsia="ru-RU"/>
        </w:rPr>
        <w:t>Раздел 2</w:t>
      </w:r>
      <w:r w:rsidR="009C5E37">
        <w:rPr>
          <w:rFonts w:ascii="PT Astra Serif" w:hAnsi="PT Astra Serif"/>
          <w:sz w:val="28"/>
          <w:szCs w:val="28"/>
          <w:lang w:eastAsia="ru-RU"/>
        </w:rPr>
        <w:t>.1</w:t>
      </w:r>
      <w:r w:rsidR="008D31A1" w:rsidRPr="008E2B06">
        <w:rPr>
          <w:rFonts w:ascii="PT Astra Serif" w:hAnsi="PT Astra Serif"/>
          <w:sz w:val="28"/>
          <w:szCs w:val="28"/>
          <w:lang w:eastAsia="ru-RU"/>
        </w:rPr>
        <w:t xml:space="preserve"> изложить в новой редакции (приложение 1)</w:t>
      </w:r>
      <w:r w:rsidR="00D57AEA" w:rsidRPr="008E2B06">
        <w:rPr>
          <w:rFonts w:ascii="PT Astra Serif" w:hAnsi="PT Astra Serif"/>
          <w:sz w:val="28"/>
          <w:szCs w:val="28"/>
          <w:lang w:eastAsia="ru-RU"/>
        </w:rPr>
        <w:t>.</w:t>
      </w:r>
    </w:p>
    <w:p w:rsidR="00490C00" w:rsidRDefault="006F397C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</w:t>
      </w:r>
      <w:r w:rsidR="00727E62">
        <w:rPr>
          <w:rFonts w:ascii="PT Astra Serif" w:hAnsi="PT Astra Serif"/>
          <w:sz w:val="28"/>
          <w:szCs w:val="28"/>
          <w:lang w:eastAsia="ru-RU"/>
        </w:rPr>
        <w:t>4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9C5E37">
        <w:rPr>
          <w:rFonts w:ascii="PT Astra Serif" w:hAnsi="PT Astra Serif"/>
          <w:sz w:val="28"/>
          <w:szCs w:val="28"/>
          <w:lang w:eastAsia="ru-RU"/>
        </w:rPr>
        <w:t>Р</w:t>
      </w:r>
      <w:r w:rsidR="00322868">
        <w:rPr>
          <w:rFonts w:ascii="PT Astra Serif" w:hAnsi="PT Astra Serif"/>
          <w:sz w:val="28"/>
          <w:szCs w:val="28"/>
          <w:lang w:eastAsia="ru-RU"/>
        </w:rPr>
        <w:t>аздел 3</w:t>
      </w:r>
      <w:r w:rsidR="009C5E37">
        <w:rPr>
          <w:rFonts w:ascii="PT Astra Serif" w:hAnsi="PT Astra Serif"/>
          <w:sz w:val="28"/>
          <w:szCs w:val="28"/>
          <w:lang w:eastAsia="ru-RU"/>
        </w:rPr>
        <w:t xml:space="preserve"> изложить в новой редакции (приложение 2).</w:t>
      </w:r>
    </w:p>
    <w:p w:rsidR="0091616B" w:rsidRDefault="00B949E7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</w:t>
      </w:r>
      <w:r w:rsidR="00727E62">
        <w:rPr>
          <w:rFonts w:ascii="PT Astra Serif" w:hAnsi="PT Astra Serif"/>
          <w:sz w:val="28"/>
          <w:szCs w:val="28"/>
          <w:lang w:eastAsia="ru-RU"/>
        </w:rPr>
        <w:t>5</w:t>
      </w:r>
      <w:r w:rsidR="00D57AEA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C5E37">
        <w:rPr>
          <w:rFonts w:ascii="PT Astra Serif" w:hAnsi="PT Astra Serif"/>
          <w:sz w:val="28"/>
          <w:szCs w:val="28"/>
          <w:lang w:eastAsia="ru-RU"/>
        </w:rPr>
        <w:t>Р</w:t>
      </w:r>
      <w:r>
        <w:rPr>
          <w:rFonts w:ascii="PT Astra Serif" w:hAnsi="PT Astra Serif"/>
          <w:sz w:val="28"/>
          <w:szCs w:val="28"/>
          <w:lang w:eastAsia="ru-RU"/>
        </w:rPr>
        <w:t>аздел</w:t>
      </w:r>
      <w:r w:rsidR="0091616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C5E37">
        <w:rPr>
          <w:rFonts w:ascii="PT Astra Serif" w:hAnsi="PT Astra Serif"/>
          <w:sz w:val="28"/>
          <w:szCs w:val="28"/>
          <w:lang w:eastAsia="ru-RU"/>
        </w:rPr>
        <w:t>5 изложить в новой редакции (приложение 3).</w:t>
      </w:r>
    </w:p>
    <w:p w:rsidR="00016C72" w:rsidRDefault="00016C72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E03A4">
        <w:rPr>
          <w:rFonts w:ascii="PT Astra Serif" w:hAnsi="PT Astra Serif"/>
          <w:sz w:val="28"/>
          <w:szCs w:val="28"/>
          <w:lang w:eastAsia="ru-RU"/>
        </w:rPr>
        <w:t>Опубликовать настоящее постановление в официальном сетевом издании города Югорска</w:t>
      </w:r>
      <w:r w:rsidR="006E7EEA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Югорска </w:t>
      </w:r>
      <w:r w:rsidRPr="004E03A4">
        <w:rPr>
          <w:rFonts w:ascii="PT Astra Serif" w:hAnsi="PT Astra Serif"/>
          <w:sz w:val="28"/>
          <w:szCs w:val="28"/>
          <w:lang w:eastAsia="ru-RU"/>
        </w:rPr>
        <w:t>и</w:t>
      </w:r>
      <w:r w:rsidR="00AD6D7C">
        <w:rPr>
          <w:rFonts w:ascii="PT Astra Serif" w:hAnsi="PT Astra Serif"/>
          <w:sz w:val="28"/>
          <w:szCs w:val="28"/>
          <w:lang w:eastAsia="ru-RU"/>
        </w:rPr>
        <w:t xml:space="preserve"> в государственной автоматизированной системе «Управление»</w:t>
      </w:r>
      <w:r w:rsidRPr="004E03A4">
        <w:rPr>
          <w:rFonts w:ascii="PT Astra Serif" w:hAnsi="PT Astra Serif"/>
          <w:sz w:val="28"/>
          <w:szCs w:val="28"/>
          <w:lang w:eastAsia="ru-RU"/>
        </w:rPr>
        <w:t>.</w:t>
      </w:r>
    </w:p>
    <w:p w:rsidR="00AD6D7C" w:rsidRDefault="00AD6D7C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его</w:t>
      </w:r>
      <w:r>
        <w:rPr>
          <w:rFonts w:ascii="PT Astra Serif" w:hAnsi="PT Astra Serif"/>
          <w:sz w:val="28"/>
          <w:szCs w:val="28"/>
          <w:lang w:eastAsia="ru-RU"/>
        </w:rPr>
        <w:t xml:space="preserve"> официального опубликования</w:t>
      </w:r>
      <w:r w:rsidR="000F21C9">
        <w:rPr>
          <w:rFonts w:ascii="PT Astra Serif" w:hAnsi="PT Astra Serif"/>
          <w:sz w:val="28"/>
          <w:szCs w:val="28"/>
          <w:lang w:eastAsia="ru-RU"/>
        </w:rPr>
        <w:t>, но не ранее 01.01.2026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2B33A5" w:rsidRDefault="00016C72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4E03A4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4E03A4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на </w:t>
      </w:r>
      <w:r w:rsidRPr="004E03A4">
        <w:rPr>
          <w:rFonts w:ascii="PT Astra Serif" w:hAnsi="PT Astra Serif"/>
          <w:sz w:val="28"/>
          <w:szCs w:val="28"/>
          <w:lang w:eastAsia="ru-RU"/>
        </w:rPr>
        <w:t>заместителя главы города Югорска Шибанова А.Н.</w:t>
      </w:r>
    </w:p>
    <w:p w:rsidR="002D40B5" w:rsidRDefault="002D40B5" w:rsidP="002D40B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40B5" w:rsidRDefault="002D40B5" w:rsidP="002D40B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40B5" w:rsidRDefault="002D40B5" w:rsidP="002D40B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40B5" w:rsidRDefault="002D40B5" w:rsidP="002D40B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C3A9C" w:rsidRDefault="00CC3A9C" w:rsidP="00CC3A9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7690AA" wp14:editId="0498C0E6">
                <wp:simplePos x="0" y="0"/>
                <wp:positionH relativeFrom="column">
                  <wp:posOffset>1948815</wp:posOffset>
                </wp:positionH>
                <wp:positionV relativeFrom="paragraph">
                  <wp:posOffset>146685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11.55pt;width:228pt;height: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F2EAB" w:rsidRPr="00556D32" w:rsidTr="00D87D27">
        <w:trPr>
          <w:trHeight w:val="1610"/>
        </w:trPr>
        <w:tc>
          <w:tcPr>
            <w:tcW w:w="3176" w:type="dxa"/>
            <w:shd w:val="clear" w:color="auto" w:fill="auto"/>
          </w:tcPr>
          <w:p w:rsidR="00FF2EAB" w:rsidRPr="00556D32" w:rsidRDefault="00FF2EAB" w:rsidP="00FF2EA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556D3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FF2EAB" w:rsidRPr="00556D32" w:rsidRDefault="00260947" w:rsidP="00D87D27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>
              <w:rPr>
                <w:rFonts w:ascii="PT Astra Serif" w:hAnsi="PT Astra Serif"/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5D01E70C" wp14:editId="2D099AF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2EAB" w:rsidRPr="00556D3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FF2EAB" w:rsidRPr="00556D32" w:rsidRDefault="00FF2EAB" w:rsidP="00D87D2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F2EAB" w:rsidRPr="00556D32" w:rsidRDefault="00FF2EAB" w:rsidP="00D87D2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F2EAB" w:rsidRPr="00556D32" w:rsidRDefault="00FF2EAB" w:rsidP="00D87D2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F2EAB" w:rsidRPr="00556D32" w:rsidRDefault="00FF2EAB" w:rsidP="00D87D2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  <w:shd w:val="clear" w:color="auto" w:fill="auto"/>
          </w:tcPr>
          <w:p w:rsidR="00FF2EAB" w:rsidRPr="00556D32" w:rsidRDefault="00FF2EAB" w:rsidP="00D87D2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  <w:tr w:rsidR="00CC3A9C" w:rsidRPr="00556D32" w:rsidTr="00D87D27">
        <w:trPr>
          <w:trHeight w:val="1610"/>
        </w:trPr>
        <w:tc>
          <w:tcPr>
            <w:tcW w:w="3176" w:type="dxa"/>
            <w:shd w:val="clear" w:color="auto" w:fill="auto"/>
          </w:tcPr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:rsidR="00CC3A9C" w:rsidRDefault="00CC3A9C" w:rsidP="00D87D27">
            <w:pPr>
              <w:suppressAutoHyphens w:val="0"/>
              <w:ind w:left="-136" w:firstLine="136"/>
              <w:jc w:val="center"/>
              <w:rPr>
                <w:rFonts w:ascii="PT Astra Serif" w:hAnsi="PT Astra Serif"/>
                <w:noProof/>
                <w:lang w:eastAsia="ru-RU"/>
              </w:rPr>
            </w:pPr>
          </w:p>
        </w:tc>
        <w:tc>
          <w:tcPr>
            <w:tcW w:w="2205" w:type="dxa"/>
            <w:shd w:val="clear" w:color="auto" w:fill="auto"/>
          </w:tcPr>
          <w:p w:rsidR="00CC3A9C" w:rsidRPr="00556D32" w:rsidRDefault="00CC3A9C" w:rsidP="00D87D2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</w:tc>
      </w:tr>
    </w:tbl>
    <w:p w:rsidR="00F5176F" w:rsidRPr="00556D32" w:rsidRDefault="00F5176F" w:rsidP="00F5176F">
      <w:pPr>
        <w:jc w:val="both"/>
        <w:rPr>
          <w:rFonts w:ascii="PT Astra Serif" w:hAnsi="PT Astra Serif"/>
          <w:sz w:val="24"/>
          <w:szCs w:val="24"/>
        </w:rPr>
        <w:sectPr w:rsidR="00F5176F" w:rsidRPr="00556D32" w:rsidSect="00BC2D0F">
          <w:pgSz w:w="11906" w:h="16838"/>
          <w:pgMar w:top="993" w:right="709" w:bottom="851" w:left="1418" w:header="709" w:footer="709" w:gutter="0"/>
          <w:cols w:space="708"/>
          <w:docGrid w:linePitch="360"/>
        </w:sectPr>
      </w:pPr>
    </w:p>
    <w:p w:rsidR="00B949E7" w:rsidRP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  <w:lang w:eastAsia="ru-RU"/>
        </w:rPr>
        <w:t>1</w:t>
      </w:r>
    </w:p>
    <w:p w:rsidR="00B949E7" w:rsidRP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к постановлению</w:t>
      </w:r>
    </w:p>
    <w:p w:rsidR="00B949E7" w:rsidRP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от  _______________ № _________</w:t>
      </w:r>
    </w:p>
    <w:p w:rsidR="00CC3A9C" w:rsidRDefault="00CC3A9C" w:rsidP="00CC3A9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CC3A9C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2.1. Прокси-показатели муниципальной программы в 202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6</w:t>
      </w:r>
      <w:r w:rsidRPr="00CC3A9C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211"/>
        <w:gridCol w:w="1292"/>
        <w:gridCol w:w="1200"/>
        <w:gridCol w:w="1341"/>
        <w:gridCol w:w="1758"/>
        <w:gridCol w:w="1618"/>
        <w:gridCol w:w="1619"/>
        <w:gridCol w:w="1625"/>
        <w:gridCol w:w="1797"/>
      </w:tblGrid>
      <w:tr w:rsidR="00CC3A9C" w:rsidRPr="008F2A95" w:rsidTr="00CC3A9C">
        <w:trPr>
          <w:tblHeader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прокси-показателя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1" w:history="1">
              <w:r w:rsidRPr="008F2A95">
                <w:rPr>
                  <w:rStyle w:val="af"/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2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</w:tr>
      <w:tr w:rsidR="00CC3A9C" w:rsidRPr="008F2A95" w:rsidTr="00CC3A9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9C" w:rsidRPr="008F2A95" w:rsidRDefault="00CC3A9C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9C" w:rsidRPr="008F2A95" w:rsidRDefault="00CC3A9C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9C" w:rsidRPr="008F2A95" w:rsidRDefault="00CC3A9C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9C" w:rsidRPr="008F2A95" w:rsidRDefault="00CC3A9C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CC3A9C" w:rsidRPr="008F2A95" w:rsidTr="00CC3A9C">
        <w:trPr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C3A9C" w:rsidRPr="008F2A95" w:rsidTr="00CC3A9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Показатель «Количество гражданских инициатив, получивших поддержку из бюджета города Югорска»</w:t>
            </w:r>
          </w:p>
        </w:tc>
      </w:tr>
      <w:tr w:rsidR="00CC3A9C" w:rsidRPr="008F2A95" w:rsidTr="00CC3A9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Arial"/>
                <w:sz w:val="24"/>
                <w:szCs w:val="24"/>
                <w:lang w:eastAsia="ru-RU"/>
              </w:rPr>
              <w:t>Количество социальных проектов, подготовленных социально ориентированными некоммерческими организациями, получивших поддержку из бюджета города Югорска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 w:rsidP="00CC3A9C">
            <w:pPr>
              <w:suppressAutoHyphens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CC3A9C" w:rsidRPr="008F2A95" w:rsidTr="00CC3A9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</w:t>
            </w:r>
          </w:p>
        </w:tc>
      </w:tr>
      <w:tr w:rsidR="00CC3A9C" w:rsidRPr="008F2A95" w:rsidTr="00CC3A9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ind w:righ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2.1.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ind w:right="42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Доля населения города Югорска, задействованного в мероприятиях по молодежной политике,</w:t>
            </w:r>
            <w:r w:rsidR="008F2A95">
              <w:rPr>
                <w:rFonts w:ascii="PT Astra Serif" w:hAnsi="PT Astra Serif"/>
                <w:sz w:val="24"/>
                <w:szCs w:val="24"/>
              </w:rPr>
              <w:t xml:space="preserve"> в общей численности населения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ind w:left="1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Процент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ind w:righ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68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ind w:right="4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2023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ind w:right="4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70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70,5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ind w:right="3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70,5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ind w:right="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71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ind w:righ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УСП </w:t>
            </w:r>
          </w:p>
        </w:tc>
      </w:tr>
      <w:tr w:rsidR="008F2A95" w:rsidRPr="008F2A95" w:rsidTr="00CC3A9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1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Количество молодых людей, вовлеченных </w:t>
            </w:r>
            <w:proofErr w:type="gramStart"/>
            <w:r w:rsidRPr="008F2A95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8F2A9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F2A95" w:rsidRPr="008F2A95" w:rsidRDefault="008F2A95">
            <w:pPr>
              <w:spacing w:after="20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реализуемые </w:t>
            </w:r>
          </w:p>
          <w:p w:rsidR="008F2A95" w:rsidRPr="008F2A95" w:rsidRDefault="008F2A95" w:rsidP="00CC3A9C">
            <w:pPr>
              <w:ind w:right="42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проекты и программы в сфере поддержки талантливой молодежи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left="1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5 500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5 250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5 270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3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5 285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5 300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 w:rsidP="008F2A95">
            <w:pPr>
              <w:ind w:righ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УСП </w:t>
            </w:r>
          </w:p>
        </w:tc>
      </w:tr>
      <w:tr w:rsidR="00CC3A9C" w:rsidRPr="008F2A95" w:rsidTr="00CC3A9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F2A95">
              <w:rPr>
                <w:rFonts w:ascii="PT Astra Serif" w:eastAsia="Calibri" w:hAnsi="PT Astra Serif" w:cs="Arial"/>
                <w:sz w:val="24"/>
                <w:szCs w:val="24"/>
              </w:rPr>
              <w:t>Показатель «Доля молодых людей, вовлеченных в добровольческую и общественную деятельность»</w:t>
            </w:r>
          </w:p>
        </w:tc>
      </w:tr>
      <w:tr w:rsidR="008F2A95" w:rsidRPr="008F2A95" w:rsidTr="00CC3A9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</w:p>
          <w:p w:rsidR="008F2A95" w:rsidRPr="008F2A95" w:rsidRDefault="008F2A95">
            <w:pPr>
              <w:spacing w:after="1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молодежи в возрасте 14 - 35 лет, задействованной в мероприятиях общественных объединений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left="1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2 100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2 270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2 270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2 270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3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2 270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>
            <w:pPr>
              <w:ind w:right="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>2 270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8F2A95" w:rsidRDefault="008F2A95" w:rsidP="008F2A95">
            <w:pPr>
              <w:ind w:righ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2A95">
              <w:rPr>
                <w:rFonts w:ascii="PT Astra Serif" w:hAnsi="PT Astra Serif"/>
                <w:sz w:val="24"/>
                <w:szCs w:val="24"/>
              </w:rPr>
              <w:t xml:space="preserve">УСП </w:t>
            </w:r>
          </w:p>
        </w:tc>
      </w:tr>
      <w:tr w:rsidR="00CC3A9C" w:rsidRPr="008F2A95" w:rsidTr="00CC3A9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F2A95">
              <w:rPr>
                <w:rFonts w:ascii="PT Astra Serif" w:eastAsia="Calibri" w:hAnsi="PT Astra Serif" w:cs="Arial"/>
                <w:sz w:val="24"/>
                <w:szCs w:val="24"/>
              </w:rPr>
              <w:t xml:space="preserve">Показатель «Количество граждан, вовлеченных в государственное и муниципальное управление» </w:t>
            </w:r>
          </w:p>
        </w:tc>
      </w:tr>
      <w:tr w:rsidR="00CC3A9C" w:rsidRPr="008F2A95" w:rsidTr="00CC3A9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8F2A95">
              <w:rPr>
                <w:rFonts w:ascii="PT Astra Serif" w:hAnsi="PT Astra Serif" w:cs="Arial"/>
                <w:sz w:val="24"/>
                <w:szCs w:val="24"/>
                <w:lang w:eastAsia="ru-RU"/>
              </w:rPr>
              <w:t>Количество граждан, принявших участие в опросах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F2A95">
              <w:rPr>
                <w:rFonts w:ascii="PT Astra Serif" w:eastAsia="Calibri" w:hAnsi="PT Astra Serif"/>
                <w:sz w:val="24"/>
                <w:szCs w:val="24"/>
              </w:rPr>
              <w:t>Тыс. человек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F2A95">
              <w:rPr>
                <w:rFonts w:ascii="PT Astra Serif" w:eastAsia="Calibri" w:hAnsi="PT Astra Serif"/>
                <w:sz w:val="24"/>
                <w:szCs w:val="24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F2A95">
              <w:rPr>
                <w:rFonts w:ascii="PT Astra Serif" w:eastAsia="Calibri" w:hAnsi="PT Astra Serif"/>
                <w:sz w:val="24"/>
                <w:szCs w:val="24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8F2A95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F2A95">
              <w:rPr>
                <w:rFonts w:ascii="PT Astra Serif" w:eastAsia="Calibri" w:hAnsi="PT Astra Serif"/>
                <w:sz w:val="24"/>
                <w:szCs w:val="24"/>
              </w:rPr>
              <w:t>1600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8F2A95" w:rsidP="008F2A95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F2A95">
              <w:rPr>
                <w:rFonts w:ascii="PT Astra Serif" w:eastAsia="Calibri" w:hAnsi="PT Astra Serif"/>
                <w:sz w:val="24"/>
                <w:szCs w:val="24"/>
              </w:rPr>
              <w:t>5200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8F2A95" w:rsidP="008F2A95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F2A95">
              <w:rPr>
                <w:rFonts w:ascii="PT Astra Serif" w:eastAsia="Calibri" w:hAnsi="PT Astra Serif"/>
                <w:sz w:val="24"/>
                <w:szCs w:val="24"/>
              </w:rPr>
              <w:t>6200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712377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7000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8F2A95" w:rsidRDefault="00CC3A9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spellStart"/>
            <w:r w:rsidRPr="008F2A95">
              <w:rPr>
                <w:rFonts w:ascii="PT Astra Serif" w:eastAsia="Calibri" w:hAnsi="PT Astra Serif"/>
                <w:sz w:val="24"/>
                <w:szCs w:val="24"/>
              </w:rPr>
              <w:t>УВПиМК</w:t>
            </w:r>
            <w:proofErr w:type="spellEnd"/>
          </w:p>
        </w:tc>
      </w:tr>
    </w:tbl>
    <w:p w:rsidR="008D31A1" w:rsidRDefault="008D31A1" w:rsidP="008D31A1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8D31A1" w:rsidRDefault="008D31A1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1A1" w:rsidRDefault="008D31A1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1A1" w:rsidRPr="008D31A1" w:rsidRDefault="008D31A1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8D31A1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  <w:lang w:eastAsia="ru-RU"/>
        </w:rPr>
        <w:t>2</w:t>
      </w:r>
    </w:p>
    <w:p w:rsidR="008D31A1" w:rsidRPr="008D31A1" w:rsidRDefault="008D31A1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8D31A1">
        <w:rPr>
          <w:rFonts w:ascii="PT Astra Serif" w:hAnsi="PT Astra Serif"/>
          <w:sz w:val="28"/>
          <w:szCs w:val="28"/>
          <w:lang w:eastAsia="ru-RU"/>
        </w:rPr>
        <w:t>к постановлению</w:t>
      </w:r>
    </w:p>
    <w:p w:rsidR="008D31A1" w:rsidRPr="008D31A1" w:rsidRDefault="008D31A1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8D31A1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8D31A1" w:rsidRDefault="008D31A1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8D31A1">
        <w:rPr>
          <w:rFonts w:ascii="PT Astra Serif" w:hAnsi="PT Astra Serif"/>
          <w:sz w:val="28"/>
          <w:szCs w:val="28"/>
          <w:lang w:eastAsia="ru-RU"/>
        </w:rPr>
        <w:t>от  _______________ № _________</w:t>
      </w:r>
    </w:p>
    <w:p w:rsidR="00EF6844" w:rsidRDefault="00EF6844" w:rsidP="00BB497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B4977" w:rsidRDefault="00BB4977" w:rsidP="00BB497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BB4977">
        <w:rPr>
          <w:rFonts w:ascii="PT Astra Serif" w:hAnsi="PT Astra Serif"/>
          <w:sz w:val="28"/>
          <w:szCs w:val="28"/>
          <w:lang w:eastAsia="ru-RU"/>
        </w:rPr>
        <w:t>3. Помесячный план достижения показателей муниципальной программы в 202</w:t>
      </w:r>
      <w:r>
        <w:rPr>
          <w:rFonts w:ascii="PT Astra Serif" w:hAnsi="PT Astra Serif"/>
          <w:sz w:val="28"/>
          <w:szCs w:val="28"/>
          <w:lang w:eastAsia="ru-RU"/>
        </w:rPr>
        <w:t>6</w:t>
      </w:r>
      <w:r w:rsidRPr="00BB4977">
        <w:rPr>
          <w:rFonts w:ascii="PT Astra Serif" w:hAnsi="PT Astra Serif"/>
          <w:sz w:val="28"/>
          <w:szCs w:val="28"/>
          <w:lang w:eastAsia="ru-RU"/>
        </w:rPr>
        <w:t xml:space="preserve"> году</w:t>
      </w:r>
    </w:p>
    <w:tbl>
      <w:tblPr>
        <w:tblW w:w="5035" w:type="pct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27"/>
        <w:gridCol w:w="3027"/>
        <w:gridCol w:w="1240"/>
        <w:gridCol w:w="1203"/>
        <w:gridCol w:w="777"/>
        <w:gridCol w:w="703"/>
        <w:gridCol w:w="706"/>
        <w:gridCol w:w="737"/>
        <w:gridCol w:w="767"/>
        <w:gridCol w:w="712"/>
        <w:gridCol w:w="706"/>
        <w:gridCol w:w="706"/>
        <w:gridCol w:w="706"/>
        <w:gridCol w:w="706"/>
        <w:gridCol w:w="774"/>
        <w:gridCol w:w="1151"/>
      </w:tblGrid>
      <w:tr w:rsidR="00BB4977" w:rsidTr="00574A4F">
        <w:trPr>
          <w:trHeight w:val="458"/>
          <w:tblHeader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№</w:t>
            </w: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br/>
            </w:r>
            <w:proofErr w:type="gramStart"/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п</w:t>
            </w:r>
            <w:proofErr w:type="gramEnd"/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Уровень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 xml:space="preserve">Единица измерения (по </w:t>
            </w:r>
            <w:hyperlink r:id="rId12" w:history="1">
              <w:r>
                <w:rPr>
                  <w:rStyle w:val="af"/>
                  <w:rFonts w:ascii="PT Astra Serif" w:hAnsi="PT Astra Serif"/>
                  <w:bCs/>
                  <w:color w:val="000000"/>
                  <w:sz w:val="22"/>
                  <w:lang w:eastAsia="ru-RU"/>
                </w:rPr>
                <w:t>ОКЕИ</w:t>
              </w:r>
            </w:hyperlink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26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 w:rsidP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На конец</w:t>
            </w:r>
            <w:proofErr w:type="gramEnd"/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 xml:space="preserve"> 2026 года</w:t>
            </w:r>
          </w:p>
        </w:tc>
      </w:tr>
      <w:tr w:rsidR="00EF6844" w:rsidTr="00574A4F">
        <w:trPr>
          <w:tblHeader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77" w:rsidRDefault="00BB4977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77" w:rsidRDefault="00BB4977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77" w:rsidRDefault="00BB4977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77" w:rsidRDefault="00BB4977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янв.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фев.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апр.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июль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авг.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сен.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окт.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ноя.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77" w:rsidRDefault="00BB4977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EF6844" w:rsidTr="00574A4F">
        <w:trPr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16</w:t>
            </w:r>
          </w:p>
        </w:tc>
      </w:tr>
      <w:tr w:rsidR="00BB4977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Цель 1 «Создание условий для развития гражданского общества и реализации гражданских инициатив»</w:t>
            </w:r>
          </w:p>
        </w:tc>
      </w:tr>
      <w:tr w:rsidR="00EF6844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1.1.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МП города Югорска</w:t>
            </w:r>
          </w:p>
          <w:p w:rsidR="00BB4977" w:rsidRDefault="00BB4977">
            <w:pPr>
              <w:suppressAutoHyphens w:val="0"/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2</w:t>
            </w:r>
          </w:p>
        </w:tc>
      </w:tr>
      <w:tr w:rsidR="00EF6844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rPr>
                <w:sz w:val="24"/>
                <w:szCs w:val="22"/>
                <w:lang w:eastAsia="en-US"/>
              </w:rPr>
            </w:pPr>
            <w:r>
              <w:t>1.2.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rPr>
                <w:sz w:val="24"/>
                <w:szCs w:val="22"/>
                <w:lang w:eastAsia="en-US"/>
              </w:rPr>
            </w:pPr>
            <w: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rPr>
                <w:sz w:val="24"/>
                <w:szCs w:val="22"/>
                <w:lang w:eastAsia="en-US"/>
              </w:rPr>
            </w:pPr>
            <w: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rPr>
                <w:sz w:val="24"/>
                <w:szCs w:val="22"/>
                <w:lang w:eastAsia="en-US"/>
              </w:rPr>
            </w:pPr>
            <w: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>
              <w:t>1</w:t>
            </w:r>
          </w:p>
        </w:tc>
      </w:tr>
      <w:tr w:rsidR="00BB4977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sz w:val="22"/>
                <w:lang w:eastAsia="ru-RU"/>
              </w:rPr>
              <w:t>Цель 2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lang w:eastAsia="ru-RU"/>
              </w:rPr>
              <w:t xml:space="preserve"> «</w:t>
            </w:r>
            <w:r>
              <w:rPr>
                <w:rFonts w:ascii="PT Astra Serif" w:hAnsi="PT Astra Serif" w:cs="Times New Roman CYR"/>
                <w:bCs/>
                <w:sz w:val="22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EF6844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2.1.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hAnsi="PT Astra Serif" w:cs="Times New Roman CYR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sz w:val="22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sz w:val="22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sz w:val="22"/>
              </w:rPr>
              <w:t>Процент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73,84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73,84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73,84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73,84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73,85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73,87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73,88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73,89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74,0</w:t>
            </w:r>
          </w:p>
        </w:tc>
      </w:tr>
      <w:tr w:rsidR="00EF6844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</w:rPr>
              <w:t>2.2.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 w:cs="Times New Roman CYR"/>
                <w:color w:val="000000"/>
                <w:sz w:val="22"/>
              </w:rPr>
              <w:t xml:space="preserve">Доля молодых людей, </w:t>
            </w:r>
            <w:r>
              <w:rPr>
                <w:rFonts w:ascii="PT Astra Serif" w:eastAsia="Calibri" w:hAnsi="PT Astra Serif" w:cs="Times New Roman CYR"/>
                <w:color w:val="000000"/>
                <w:sz w:val="22"/>
              </w:rPr>
              <w:lastRenderedPageBreak/>
              <w:t>участвующих в проектах и программах, направленных на патриотическое воспитание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sz w:val="22"/>
              </w:rPr>
              <w:lastRenderedPageBreak/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70,06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70,40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70,93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70,94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70,96</w:t>
            </w:r>
          </w:p>
        </w:tc>
      </w:tr>
      <w:tr w:rsidR="00EF6844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</w:rPr>
              <w:lastRenderedPageBreak/>
              <w:t>2.3.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 w:cs="Times New Roman CYR"/>
                <w:color w:val="000000"/>
                <w:sz w:val="22"/>
              </w:rPr>
              <w:t xml:space="preserve">Доля молодых людей, вовлеченных в мероприятия, направленные на </w:t>
            </w:r>
            <w:proofErr w:type="gramStart"/>
            <w:r>
              <w:rPr>
                <w:rFonts w:ascii="PT Astra Serif" w:eastAsia="Calibri" w:hAnsi="PT Astra Serif" w:cs="Times New Roman CYR"/>
                <w:color w:val="000000"/>
                <w:sz w:val="22"/>
              </w:rPr>
              <w:t>профессиональное</w:t>
            </w:r>
            <w:proofErr w:type="gramEnd"/>
            <w:r>
              <w:rPr>
                <w:rFonts w:ascii="PT Astra Serif" w:eastAsia="Calibri" w:hAnsi="PT Astra Serif" w:cs="Times New Roman CYR"/>
                <w:color w:val="000000"/>
                <w:sz w:val="22"/>
              </w:rPr>
              <w:t xml:space="preserve"> развития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sz w:val="22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33,28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34,00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34,40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35,02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36,00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36,62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37,02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38,02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38,82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39,62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40,62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41,62</w:t>
            </w:r>
          </w:p>
        </w:tc>
      </w:tr>
      <w:tr w:rsidR="00EF6844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</w:rPr>
              <w:t>2.4.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 w:cs="Times New Roman CYR"/>
                <w:color w:val="000000"/>
                <w:sz w:val="22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sz w:val="22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7,19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8,19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9,15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9,30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9,45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10,15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11,05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11,45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12,15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13,00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13,45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14,15</w:t>
            </w:r>
          </w:p>
        </w:tc>
      </w:tr>
      <w:tr w:rsidR="00EF6844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</w:rPr>
              <w:t>2.5.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hAnsi="PT Astra Serif" w:cs="Times New Roman CYR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sz w:val="22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sz w:val="22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sz w:val="22"/>
              </w:rPr>
              <w:t>Процент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7,62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7,63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7,64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7,65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7,67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7,69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7,71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7,73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7,75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7,77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7,79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>
              <w:rPr>
                <w:rFonts w:ascii="PT Astra Serif" w:hAnsi="PT Astra Serif" w:cs="Times New Roman CYR"/>
                <w:bCs/>
              </w:rPr>
              <w:t>7,80</w:t>
            </w:r>
          </w:p>
        </w:tc>
      </w:tr>
      <w:tr w:rsidR="00EF6844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</w:rPr>
              <w:t>2.6.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 w:cs="Times New Roman CYR"/>
                <w:sz w:val="22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sz w:val="22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15,07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15,11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15,17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15,18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15,19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15,20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15,21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15,22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15,23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15.24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  <w:color w:val="000000"/>
              </w:rPr>
              <w:t>15,25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>
              <w:rPr>
                <w:rFonts w:ascii="PT Astra Serif" w:hAnsi="PT Astra Serif" w:cs="Times New Roman CYR"/>
                <w:bCs/>
              </w:rPr>
              <w:t>15,27</w:t>
            </w:r>
          </w:p>
        </w:tc>
      </w:tr>
      <w:tr w:rsidR="00BB4977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Цель 3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EF6844" w:rsidTr="00574A4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lastRenderedPageBreak/>
              <w:t>3.1.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Количество граждан, вовлеченных в государственное и муниципальное управление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1900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7000</w:t>
            </w:r>
          </w:p>
        </w:tc>
      </w:tr>
    </w:tbl>
    <w:p w:rsidR="00BB4977" w:rsidRDefault="00BB4977" w:rsidP="00BB4977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BB4977" w:rsidRDefault="00BB4977" w:rsidP="00BB4977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BB4977" w:rsidRDefault="00BB4977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B4977" w:rsidRDefault="00BB4977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B4977" w:rsidRDefault="00BB4977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B4977" w:rsidRDefault="00BB4977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74A4F" w:rsidRDefault="00574A4F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F6844" w:rsidRDefault="00EF6844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B4977" w:rsidRDefault="00BB4977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B4977" w:rsidRDefault="00BB4977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B4977" w:rsidRDefault="00BB4977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B4977" w:rsidRPr="00BB4977" w:rsidRDefault="00BB4977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B4977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  <w:r w:rsidR="00EF6844">
        <w:rPr>
          <w:rFonts w:ascii="PT Astra Serif" w:hAnsi="PT Astra Serif"/>
          <w:sz w:val="28"/>
          <w:szCs w:val="28"/>
          <w:lang w:eastAsia="ru-RU"/>
        </w:rPr>
        <w:t>3</w:t>
      </w:r>
    </w:p>
    <w:p w:rsidR="00BB4977" w:rsidRPr="00BB4977" w:rsidRDefault="00BB4977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B4977">
        <w:rPr>
          <w:rFonts w:ascii="PT Astra Serif" w:hAnsi="PT Astra Serif"/>
          <w:sz w:val="28"/>
          <w:szCs w:val="28"/>
          <w:lang w:eastAsia="ru-RU"/>
        </w:rPr>
        <w:t>к постановлению</w:t>
      </w:r>
    </w:p>
    <w:p w:rsidR="00BB4977" w:rsidRPr="00BB4977" w:rsidRDefault="00BB4977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B4977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BB4977" w:rsidRDefault="00BB4977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B4977">
        <w:rPr>
          <w:rFonts w:ascii="PT Astra Serif" w:hAnsi="PT Astra Serif"/>
          <w:sz w:val="28"/>
          <w:szCs w:val="28"/>
          <w:lang w:eastAsia="ru-RU"/>
        </w:rPr>
        <w:t>от  _______________ № _________</w:t>
      </w: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Pr="00E20668" w:rsidRDefault="00E20668" w:rsidP="00E2066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E20668">
        <w:rPr>
          <w:rFonts w:ascii="PT Astra Serif" w:eastAsia="Calibri" w:hAnsi="PT Astra Serif" w:cs="Times New Roman CYR"/>
          <w:bCs/>
          <w:color w:val="000000"/>
          <w:sz w:val="28"/>
          <w:szCs w:val="28"/>
          <w:lang w:eastAsia="ru-RU"/>
        </w:rPr>
        <w:t>5.Финансовое обеспечение муниципальной программы</w:t>
      </w:r>
    </w:p>
    <w:tbl>
      <w:tblPr>
        <w:tblW w:w="15247" w:type="dxa"/>
        <w:tblInd w:w="93" w:type="dxa"/>
        <w:tblLook w:val="04A0" w:firstRow="1" w:lastRow="0" w:firstColumn="1" w:lastColumn="0" w:noHBand="0" w:noVBand="1"/>
      </w:tblPr>
      <w:tblGrid>
        <w:gridCol w:w="680"/>
        <w:gridCol w:w="5147"/>
        <w:gridCol w:w="1480"/>
        <w:gridCol w:w="1440"/>
        <w:gridCol w:w="1300"/>
        <w:gridCol w:w="1300"/>
        <w:gridCol w:w="1300"/>
        <w:gridCol w:w="1300"/>
        <w:gridCol w:w="1300"/>
      </w:tblGrid>
      <w:tr w:rsidR="00E20668" w:rsidRPr="00E20668" w:rsidTr="006E31D7">
        <w:trPr>
          <w:trHeight w:val="61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E20668" w:rsidRPr="00E20668" w:rsidTr="006E31D7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Всего</w:t>
            </w:r>
          </w:p>
        </w:tc>
      </w:tr>
      <w:tr w:rsidR="00E20668" w:rsidRPr="00E20668" w:rsidTr="006E31D7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</w:tr>
      <w:tr w:rsidR="00E20668" w:rsidRPr="00E20668" w:rsidTr="006E31D7">
        <w:trPr>
          <w:trHeight w:val="375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158 303,0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145 923,7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134 157,4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134 217,4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135 427,4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135 417,4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843 446,3</w:t>
            </w:r>
          </w:p>
        </w:tc>
      </w:tr>
      <w:tr w:rsidR="00E20668" w:rsidRPr="00E20668" w:rsidTr="006E31D7">
        <w:trPr>
          <w:trHeight w:val="36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6E31D7">
        <w:trPr>
          <w:trHeight w:val="39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17 069,1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7 633,4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7 183,4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53 616,1</w:t>
            </w:r>
          </w:p>
        </w:tc>
      </w:tr>
      <w:tr w:rsidR="00E20668" w:rsidRPr="00E20668" w:rsidTr="006E31D7">
        <w:trPr>
          <w:trHeight w:val="33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115 166,8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110 190,3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98 874,0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98 874,0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100 084,0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100 074,0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623 263,1</w:t>
            </w:r>
          </w:p>
        </w:tc>
      </w:tr>
      <w:tr w:rsidR="00E20668" w:rsidRPr="00E20668" w:rsidTr="006E31D7">
        <w:trPr>
          <w:trHeight w:val="36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26 067,1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166 567,1</w:t>
            </w:r>
          </w:p>
        </w:tc>
      </w:tr>
      <w:tr w:rsidR="00E20668" w:rsidRPr="00E20668" w:rsidTr="006E31D7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Региональный проект «Россия - страна возможностей»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714,3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714,3</w:t>
            </w:r>
          </w:p>
        </w:tc>
      </w:tr>
      <w:tr w:rsidR="00E20668" w:rsidRPr="00E20668" w:rsidTr="006E31D7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6E31D7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500,0</w:t>
            </w:r>
          </w:p>
        </w:tc>
      </w:tr>
      <w:tr w:rsidR="00E20668" w:rsidRPr="00E20668" w:rsidTr="006E31D7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214,3</w:t>
            </w:r>
          </w:p>
        </w:tc>
      </w:tr>
      <w:tr w:rsidR="00E20668" w:rsidRPr="00E20668" w:rsidTr="006E31D7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6E31D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 в городе Югорске»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406,1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6 306,1</w:t>
            </w:r>
          </w:p>
        </w:tc>
      </w:tr>
      <w:tr w:rsidR="00E20668" w:rsidRPr="00E20668" w:rsidTr="006E31D7">
        <w:trPr>
          <w:trHeight w:val="3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6E31D7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A848A5">
        <w:trPr>
          <w:trHeight w:val="37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406,1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6 306,1</w:t>
            </w:r>
          </w:p>
        </w:tc>
      </w:tr>
      <w:tr w:rsidR="00E20668" w:rsidRPr="00E20668" w:rsidTr="006E31D7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6E31D7">
        <w:trPr>
          <w:trHeight w:val="138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28 751,6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38 902,0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188 053,6</w:t>
            </w:r>
          </w:p>
        </w:tc>
      </w:tr>
      <w:tr w:rsidR="00E20668" w:rsidRPr="00E20668" w:rsidTr="006E31D7">
        <w:trPr>
          <w:trHeight w:val="3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6E31D7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349,5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349,5</w:t>
            </w:r>
          </w:p>
        </w:tc>
      </w:tr>
      <w:tr w:rsidR="00E20668" w:rsidRPr="00E20668" w:rsidTr="006E31D7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27 335,0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37 802,0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181 137,0</w:t>
            </w:r>
          </w:p>
        </w:tc>
      </w:tr>
      <w:tr w:rsidR="00E20668" w:rsidRPr="00E20668" w:rsidTr="006E31D7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1 067,1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6 567,1</w:t>
            </w:r>
          </w:p>
        </w:tc>
      </w:tr>
      <w:tr w:rsidR="00E20668" w:rsidRPr="00E20668" w:rsidTr="006E31D7">
        <w:trPr>
          <w:trHeight w:val="13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10,0</w:t>
            </w:r>
          </w:p>
        </w:tc>
      </w:tr>
      <w:tr w:rsidR="00E20668" w:rsidRPr="00E20668" w:rsidTr="006E31D7">
        <w:trPr>
          <w:trHeight w:val="3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6E31D7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6E31D7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10,0</w:t>
            </w:r>
          </w:p>
        </w:tc>
      </w:tr>
      <w:tr w:rsidR="00E20668" w:rsidRPr="00E20668" w:rsidTr="006E31D7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6E31D7">
        <w:trPr>
          <w:trHeight w:val="138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95 018,6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104 007,4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103 757,4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103 817,4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103 817,4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103 817,4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614 235,6</w:t>
            </w:r>
          </w:p>
        </w:tc>
      </w:tr>
      <w:tr w:rsidR="00E20668" w:rsidRPr="00E20668" w:rsidTr="006E31D7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6E31D7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6 719,6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7 133,4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7 183,4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42 766,6</w:t>
            </w:r>
          </w:p>
        </w:tc>
      </w:tr>
      <w:tr w:rsidR="00E20668" w:rsidRPr="00E20668" w:rsidTr="006E31D7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63 299,0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69 874,0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411 469,0</w:t>
            </w:r>
          </w:p>
        </w:tc>
      </w:tr>
      <w:tr w:rsidR="00E20668" w:rsidRPr="00E20668" w:rsidTr="00A848A5"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160 000,0</w:t>
            </w:r>
          </w:p>
        </w:tc>
      </w:tr>
      <w:tr w:rsidR="00E20668" w:rsidRPr="00E20668" w:rsidTr="006E31D7">
        <w:trPr>
          <w:trHeight w:val="7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34 126,7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34 126,7</w:t>
            </w:r>
          </w:p>
        </w:tc>
      </w:tr>
      <w:tr w:rsidR="00E20668" w:rsidRPr="00E20668" w:rsidTr="006E31D7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  <w:tr w:rsidR="00E20668" w:rsidRPr="00E20668" w:rsidTr="006E31D7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10 000,0</w:t>
            </w:r>
          </w:p>
        </w:tc>
      </w:tr>
      <w:tr w:rsidR="00E20668" w:rsidRPr="00E20668" w:rsidTr="006E31D7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24 126,7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24 126,7</w:t>
            </w:r>
          </w:p>
        </w:tc>
      </w:tr>
      <w:tr w:rsidR="00E20668" w:rsidRPr="00E20668" w:rsidTr="006E31D7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668" w:rsidRPr="00E20668" w:rsidRDefault="00E20668" w:rsidP="00E2066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0668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</w:tr>
    </w:tbl>
    <w:p w:rsidR="00E20668" w:rsidRPr="00E20668" w:rsidRDefault="00E20668" w:rsidP="00E20668">
      <w:pPr>
        <w:tabs>
          <w:tab w:val="left" w:pos="1134"/>
        </w:tabs>
        <w:spacing w:line="276" w:lineRule="auto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Pr="00E20668" w:rsidRDefault="00E20668" w:rsidP="00E20668">
      <w:pPr>
        <w:tabs>
          <w:tab w:val="left" w:pos="1134"/>
        </w:tabs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Pr="00E20668" w:rsidRDefault="00E20668" w:rsidP="00E20668">
      <w:pPr>
        <w:tabs>
          <w:tab w:val="left" w:pos="1134"/>
        </w:tabs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Pr="00E20668" w:rsidRDefault="00E20668" w:rsidP="00E20668">
      <w:pPr>
        <w:tabs>
          <w:tab w:val="left" w:pos="1134"/>
        </w:tabs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Pr="00E20668" w:rsidRDefault="00E20668" w:rsidP="00E20668">
      <w:pPr>
        <w:tabs>
          <w:tab w:val="left" w:pos="1134"/>
        </w:tabs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Pr="00E20668" w:rsidRDefault="00E20668" w:rsidP="00E20668">
      <w:pPr>
        <w:tabs>
          <w:tab w:val="left" w:pos="1134"/>
        </w:tabs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Pr="00E20668" w:rsidRDefault="00E20668" w:rsidP="00E20668">
      <w:pPr>
        <w:tabs>
          <w:tab w:val="left" w:pos="1134"/>
        </w:tabs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Pr="00E20668" w:rsidRDefault="00E20668" w:rsidP="00E20668">
      <w:pPr>
        <w:tabs>
          <w:tab w:val="left" w:pos="1134"/>
        </w:tabs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Pr="00E20668" w:rsidRDefault="00E20668" w:rsidP="00E20668">
      <w:pPr>
        <w:tabs>
          <w:tab w:val="left" w:pos="1134"/>
        </w:tabs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Pr="00E20668" w:rsidRDefault="00E20668" w:rsidP="00E20668">
      <w:pPr>
        <w:tabs>
          <w:tab w:val="left" w:pos="1134"/>
        </w:tabs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Pr="00E20668" w:rsidRDefault="00E20668" w:rsidP="00E20668">
      <w:pPr>
        <w:tabs>
          <w:tab w:val="left" w:pos="1134"/>
        </w:tabs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Pr="00E20668" w:rsidRDefault="00E20668" w:rsidP="00E20668">
      <w:pPr>
        <w:tabs>
          <w:tab w:val="left" w:pos="1134"/>
        </w:tabs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sectPr w:rsidR="00E20668" w:rsidSect="007A5BD8">
      <w:headerReference w:type="default" r:id="rId13"/>
      <w:headerReference w:type="first" r:id="rId14"/>
      <w:pgSz w:w="16838" w:h="11906" w:orient="landscape"/>
      <w:pgMar w:top="851" w:right="962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38" w:rsidRDefault="006B5638" w:rsidP="00A62395">
      <w:r>
        <w:separator/>
      </w:r>
    </w:p>
  </w:endnote>
  <w:endnote w:type="continuationSeparator" w:id="0">
    <w:p w:rsidR="006B5638" w:rsidRDefault="006B5638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38" w:rsidRDefault="006B5638" w:rsidP="00A62395">
      <w:r>
        <w:separator/>
      </w:r>
    </w:p>
  </w:footnote>
  <w:footnote w:type="continuationSeparator" w:id="0">
    <w:p w:rsidR="006B5638" w:rsidRDefault="006B5638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38" w:rsidRPr="00351E5F" w:rsidRDefault="006B5638">
    <w:pPr>
      <w:pStyle w:val="afd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6B5638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ind w:left="-88" w:firstLine="88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  <w:lang w:eastAsia="ru-RU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Финансовые затраты на реализацию (тыс. рублей)</w:t>
          </w:r>
        </w:p>
      </w:tc>
    </w:tr>
    <w:tr w:rsidR="006B5638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6B5638" w:rsidRPr="003E465C" w:rsidRDefault="006B5638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6B5638" w:rsidRPr="003E465C" w:rsidRDefault="006B5638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6B5638" w:rsidRPr="003E465C" w:rsidRDefault="006B5638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6B5638" w:rsidRPr="003E465C" w:rsidRDefault="006B5638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6B5638" w:rsidRPr="003E465C" w:rsidRDefault="006B5638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 том числе по годам:</w:t>
          </w:r>
        </w:p>
      </w:tc>
    </w:tr>
    <w:tr w:rsidR="006B5638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6B5638" w:rsidRPr="003E465C" w:rsidRDefault="006B5638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6B5638" w:rsidRPr="003E465C" w:rsidRDefault="006B5638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6B5638" w:rsidRPr="003E465C" w:rsidRDefault="006B5638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6B5638" w:rsidRPr="003E465C" w:rsidRDefault="006B5638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6B5638" w:rsidRPr="003E465C" w:rsidRDefault="006B5638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6B5638" w:rsidRPr="003E465C" w:rsidRDefault="006B5638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2030</w:t>
          </w:r>
        </w:p>
      </w:tc>
    </w:tr>
    <w:tr w:rsidR="006B5638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6B5638" w:rsidRPr="003E465C" w:rsidRDefault="006B5638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17</w:t>
          </w:r>
        </w:p>
      </w:tc>
    </w:tr>
  </w:tbl>
  <w:p w:rsidR="006B5638" w:rsidRDefault="006B5638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multilevel"/>
    <w:tmpl w:val="72EC66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16C72"/>
    <w:rsid w:val="00024C3E"/>
    <w:rsid w:val="00026EF7"/>
    <w:rsid w:val="0002765C"/>
    <w:rsid w:val="00035360"/>
    <w:rsid w:val="00045265"/>
    <w:rsid w:val="0005235B"/>
    <w:rsid w:val="000665C9"/>
    <w:rsid w:val="000713DF"/>
    <w:rsid w:val="00074AAA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461"/>
    <w:rsid w:val="000D088D"/>
    <w:rsid w:val="000E4BC8"/>
    <w:rsid w:val="000E7C6D"/>
    <w:rsid w:val="000F21C9"/>
    <w:rsid w:val="000F3EF9"/>
    <w:rsid w:val="000F7F91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EA"/>
    <w:rsid w:val="0013783B"/>
    <w:rsid w:val="00140339"/>
    <w:rsid w:val="00140D6B"/>
    <w:rsid w:val="00146FA2"/>
    <w:rsid w:val="0015265F"/>
    <w:rsid w:val="0015648E"/>
    <w:rsid w:val="00164EF2"/>
    <w:rsid w:val="001650CF"/>
    <w:rsid w:val="001769FA"/>
    <w:rsid w:val="0018017D"/>
    <w:rsid w:val="00180530"/>
    <w:rsid w:val="001812F5"/>
    <w:rsid w:val="0018271A"/>
    <w:rsid w:val="001834A8"/>
    <w:rsid w:val="001846F6"/>
    <w:rsid w:val="00184ECA"/>
    <w:rsid w:val="001857BE"/>
    <w:rsid w:val="00190F97"/>
    <w:rsid w:val="00195638"/>
    <w:rsid w:val="001A015E"/>
    <w:rsid w:val="001A1F74"/>
    <w:rsid w:val="001A4896"/>
    <w:rsid w:val="001A5039"/>
    <w:rsid w:val="001C33CC"/>
    <w:rsid w:val="001C575C"/>
    <w:rsid w:val="001D2579"/>
    <w:rsid w:val="001E316F"/>
    <w:rsid w:val="001E5F59"/>
    <w:rsid w:val="001F01D1"/>
    <w:rsid w:val="001F4C81"/>
    <w:rsid w:val="001F68CB"/>
    <w:rsid w:val="00200BD6"/>
    <w:rsid w:val="0020224A"/>
    <w:rsid w:val="0021641A"/>
    <w:rsid w:val="00224E69"/>
    <w:rsid w:val="00231692"/>
    <w:rsid w:val="00235A46"/>
    <w:rsid w:val="00235B20"/>
    <w:rsid w:val="00237C3F"/>
    <w:rsid w:val="0024453C"/>
    <w:rsid w:val="0024657C"/>
    <w:rsid w:val="002506BF"/>
    <w:rsid w:val="00252FFB"/>
    <w:rsid w:val="00256271"/>
    <w:rsid w:val="00256A87"/>
    <w:rsid w:val="00260947"/>
    <w:rsid w:val="002639D5"/>
    <w:rsid w:val="00271EA8"/>
    <w:rsid w:val="00272329"/>
    <w:rsid w:val="00272EAB"/>
    <w:rsid w:val="00273CF1"/>
    <w:rsid w:val="002819A6"/>
    <w:rsid w:val="00283F38"/>
    <w:rsid w:val="00285C61"/>
    <w:rsid w:val="00285CC3"/>
    <w:rsid w:val="00287ED8"/>
    <w:rsid w:val="00291E59"/>
    <w:rsid w:val="00296E8C"/>
    <w:rsid w:val="002B33A5"/>
    <w:rsid w:val="002B36FC"/>
    <w:rsid w:val="002B418A"/>
    <w:rsid w:val="002B6CD1"/>
    <w:rsid w:val="002B763C"/>
    <w:rsid w:val="002C236D"/>
    <w:rsid w:val="002C3573"/>
    <w:rsid w:val="002C6C13"/>
    <w:rsid w:val="002C72B9"/>
    <w:rsid w:val="002D036F"/>
    <w:rsid w:val="002D40B5"/>
    <w:rsid w:val="002E036C"/>
    <w:rsid w:val="002E12F7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22868"/>
    <w:rsid w:val="00333780"/>
    <w:rsid w:val="00344E19"/>
    <w:rsid w:val="00351E5F"/>
    <w:rsid w:val="00354406"/>
    <w:rsid w:val="00356DAE"/>
    <w:rsid w:val="003642AD"/>
    <w:rsid w:val="0037056B"/>
    <w:rsid w:val="00374C40"/>
    <w:rsid w:val="00381CC3"/>
    <w:rsid w:val="003901BD"/>
    <w:rsid w:val="00390A83"/>
    <w:rsid w:val="003A1491"/>
    <w:rsid w:val="003A238D"/>
    <w:rsid w:val="003B77BA"/>
    <w:rsid w:val="003C3D2F"/>
    <w:rsid w:val="003D07AB"/>
    <w:rsid w:val="003D3C67"/>
    <w:rsid w:val="003D688F"/>
    <w:rsid w:val="003E260F"/>
    <w:rsid w:val="003E465C"/>
    <w:rsid w:val="003E7430"/>
    <w:rsid w:val="003F52A1"/>
    <w:rsid w:val="004020EE"/>
    <w:rsid w:val="0040353E"/>
    <w:rsid w:val="00406991"/>
    <w:rsid w:val="00411333"/>
    <w:rsid w:val="004126E4"/>
    <w:rsid w:val="00412B73"/>
    <w:rsid w:val="00413167"/>
    <w:rsid w:val="00413D37"/>
    <w:rsid w:val="00414DA1"/>
    <w:rsid w:val="00423003"/>
    <w:rsid w:val="00423090"/>
    <w:rsid w:val="00423B38"/>
    <w:rsid w:val="00426853"/>
    <w:rsid w:val="00426A7E"/>
    <w:rsid w:val="0043059B"/>
    <w:rsid w:val="00431063"/>
    <w:rsid w:val="00434191"/>
    <w:rsid w:val="00434C0E"/>
    <w:rsid w:val="0043668A"/>
    <w:rsid w:val="00440871"/>
    <w:rsid w:val="004411D4"/>
    <w:rsid w:val="00442491"/>
    <w:rsid w:val="004469EA"/>
    <w:rsid w:val="00446DB3"/>
    <w:rsid w:val="004525F4"/>
    <w:rsid w:val="00452AE2"/>
    <w:rsid w:val="00455F10"/>
    <w:rsid w:val="00463620"/>
    <w:rsid w:val="0047055B"/>
    <w:rsid w:val="0047438F"/>
    <w:rsid w:val="00477D76"/>
    <w:rsid w:val="00482ABA"/>
    <w:rsid w:val="0048408D"/>
    <w:rsid w:val="00490A0B"/>
    <w:rsid w:val="00490C00"/>
    <w:rsid w:val="00496FCB"/>
    <w:rsid w:val="004970DD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03A4"/>
    <w:rsid w:val="004E2148"/>
    <w:rsid w:val="004E675A"/>
    <w:rsid w:val="004F1B39"/>
    <w:rsid w:val="00510950"/>
    <w:rsid w:val="005145C1"/>
    <w:rsid w:val="00514E3B"/>
    <w:rsid w:val="00516CAB"/>
    <w:rsid w:val="00523D33"/>
    <w:rsid w:val="00523E0D"/>
    <w:rsid w:val="0053339B"/>
    <w:rsid w:val="00535A8B"/>
    <w:rsid w:val="00550409"/>
    <w:rsid w:val="0055105B"/>
    <w:rsid w:val="00556D32"/>
    <w:rsid w:val="0056048D"/>
    <w:rsid w:val="005608DE"/>
    <w:rsid w:val="00562256"/>
    <w:rsid w:val="00566589"/>
    <w:rsid w:val="00574A4F"/>
    <w:rsid w:val="00584CAA"/>
    <w:rsid w:val="0059054F"/>
    <w:rsid w:val="00590F16"/>
    <w:rsid w:val="00597B4B"/>
    <w:rsid w:val="005A1221"/>
    <w:rsid w:val="005C6146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165B3"/>
    <w:rsid w:val="00623AA4"/>
    <w:rsid w:val="00624190"/>
    <w:rsid w:val="00631188"/>
    <w:rsid w:val="00632856"/>
    <w:rsid w:val="0063438A"/>
    <w:rsid w:val="00637F1F"/>
    <w:rsid w:val="006422AB"/>
    <w:rsid w:val="00647BDC"/>
    <w:rsid w:val="0065328E"/>
    <w:rsid w:val="006554EA"/>
    <w:rsid w:val="00661E76"/>
    <w:rsid w:val="00665BB0"/>
    <w:rsid w:val="00667484"/>
    <w:rsid w:val="00673A28"/>
    <w:rsid w:val="00680030"/>
    <w:rsid w:val="006811A3"/>
    <w:rsid w:val="00690AB4"/>
    <w:rsid w:val="006921DE"/>
    <w:rsid w:val="00696147"/>
    <w:rsid w:val="00697F7F"/>
    <w:rsid w:val="006A6DDA"/>
    <w:rsid w:val="006B3FA0"/>
    <w:rsid w:val="006B426C"/>
    <w:rsid w:val="006B5638"/>
    <w:rsid w:val="006C02F6"/>
    <w:rsid w:val="006C4FBF"/>
    <w:rsid w:val="006C52E9"/>
    <w:rsid w:val="006C62BA"/>
    <w:rsid w:val="006C7D8B"/>
    <w:rsid w:val="006D43E7"/>
    <w:rsid w:val="006D58D8"/>
    <w:rsid w:val="006D5F50"/>
    <w:rsid w:val="006E15CB"/>
    <w:rsid w:val="006E4C51"/>
    <w:rsid w:val="006E70F3"/>
    <w:rsid w:val="006E7EEA"/>
    <w:rsid w:val="006F18E4"/>
    <w:rsid w:val="006F397C"/>
    <w:rsid w:val="006F6444"/>
    <w:rsid w:val="00712377"/>
    <w:rsid w:val="00713C1C"/>
    <w:rsid w:val="00717595"/>
    <w:rsid w:val="00720E01"/>
    <w:rsid w:val="00721265"/>
    <w:rsid w:val="0072213E"/>
    <w:rsid w:val="00725823"/>
    <w:rsid w:val="0072658A"/>
    <w:rsid w:val="007268A4"/>
    <w:rsid w:val="00727E62"/>
    <w:rsid w:val="007360FF"/>
    <w:rsid w:val="007363ED"/>
    <w:rsid w:val="00752442"/>
    <w:rsid w:val="007530BD"/>
    <w:rsid w:val="00753B9D"/>
    <w:rsid w:val="0076793A"/>
    <w:rsid w:val="00772AFB"/>
    <w:rsid w:val="00773C6A"/>
    <w:rsid w:val="0077410F"/>
    <w:rsid w:val="00776636"/>
    <w:rsid w:val="00776F6D"/>
    <w:rsid w:val="00793E07"/>
    <w:rsid w:val="007A2C0A"/>
    <w:rsid w:val="007A5BD8"/>
    <w:rsid w:val="007A5F18"/>
    <w:rsid w:val="007B3494"/>
    <w:rsid w:val="007C5D19"/>
    <w:rsid w:val="007C7622"/>
    <w:rsid w:val="007D51A2"/>
    <w:rsid w:val="007D5A8E"/>
    <w:rsid w:val="007D6152"/>
    <w:rsid w:val="007E13A1"/>
    <w:rsid w:val="007E295C"/>
    <w:rsid w:val="007E29A5"/>
    <w:rsid w:val="007E4EEC"/>
    <w:rsid w:val="007F4A15"/>
    <w:rsid w:val="0080097A"/>
    <w:rsid w:val="0081138B"/>
    <w:rsid w:val="008127E9"/>
    <w:rsid w:val="008148CD"/>
    <w:rsid w:val="00816705"/>
    <w:rsid w:val="00823CD7"/>
    <w:rsid w:val="00824106"/>
    <w:rsid w:val="008242A6"/>
    <w:rsid w:val="008267F4"/>
    <w:rsid w:val="0082685B"/>
    <w:rsid w:val="00837756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723BF"/>
    <w:rsid w:val="00876DEC"/>
    <w:rsid w:val="00880000"/>
    <w:rsid w:val="00886003"/>
    <w:rsid w:val="00890E26"/>
    <w:rsid w:val="00895060"/>
    <w:rsid w:val="008974BF"/>
    <w:rsid w:val="008A20E9"/>
    <w:rsid w:val="008A22E2"/>
    <w:rsid w:val="008B0977"/>
    <w:rsid w:val="008B3514"/>
    <w:rsid w:val="008B464D"/>
    <w:rsid w:val="008B61CD"/>
    <w:rsid w:val="008C00C4"/>
    <w:rsid w:val="008C407D"/>
    <w:rsid w:val="008D31A1"/>
    <w:rsid w:val="008D3614"/>
    <w:rsid w:val="008D5AC3"/>
    <w:rsid w:val="008D6786"/>
    <w:rsid w:val="008E2B06"/>
    <w:rsid w:val="008F2A95"/>
    <w:rsid w:val="008F4517"/>
    <w:rsid w:val="008F5A94"/>
    <w:rsid w:val="008F632A"/>
    <w:rsid w:val="009057D1"/>
    <w:rsid w:val="00906884"/>
    <w:rsid w:val="00910A18"/>
    <w:rsid w:val="00914417"/>
    <w:rsid w:val="0091616B"/>
    <w:rsid w:val="00930309"/>
    <w:rsid w:val="00942635"/>
    <w:rsid w:val="0094376D"/>
    <w:rsid w:val="009456A6"/>
    <w:rsid w:val="00953E9C"/>
    <w:rsid w:val="0095504B"/>
    <w:rsid w:val="009632F0"/>
    <w:rsid w:val="00963766"/>
    <w:rsid w:val="00965557"/>
    <w:rsid w:val="0097026B"/>
    <w:rsid w:val="009814BF"/>
    <w:rsid w:val="00983222"/>
    <w:rsid w:val="009956B9"/>
    <w:rsid w:val="009966E7"/>
    <w:rsid w:val="009A2985"/>
    <w:rsid w:val="009B3769"/>
    <w:rsid w:val="009B455F"/>
    <w:rsid w:val="009C0320"/>
    <w:rsid w:val="009C3999"/>
    <w:rsid w:val="009C4E86"/>
    <w:rsid w:val="009C5E37"/>
    <w:rsid w:val="009C5FEB"/>
    <w:rsid w:val="009D168E"/>
    <w:rsid w:val="009D18FC"/>
    <w:rsid w:val="009D29FE"/>
    <w:rsid w:val="009E2401"/>
    <w:rsid w:val="009E690F"/>
    <w:rsid w:val="009F7184"/>
    <w:rsid w:val="00A00D25"/>
    <w:rsid w:val="00A069F4"/>
    <w:rsid w:val="00A1058E"/>
    <w:rsid w:val="00A11952"/>
    <w:rsid w:val="00A136C7"/>
    <w:rsid w:val="00A16199"/>
    <w:rsid w:val="00A1794B"/>
    <w:rsid w:val="00A273EA"/>
    <w:rsid w:val="00A32F65"/>
    <w:rsid w:val="00A33E61"/>
    <w:rsid w:val="00A359D7"/>
    <w:rsid w:val="00A370A6"/>
    <w:rsid w:val="00A471A4"/>
    <w:rsid w:val="00A5296D"/>
    <w:rsid w:val="00A547D7"/>
    <w:rsid w:val="00A604A7"/>
    <w:rsid w:val="00A609A1"/>
    <w:rsid w:val="00A62395"/>
    <w:rsid w:val="00A64C94"/>
    <w:rsid w:val="00A70E71"/>
    <w:rsid w:val="00A736E7"/>
    <w:rsid w:val="00A74332"/>
    <w:rsid w:val="00A848A5"/>
    <w:rsid w:val="00A86C84"/>
    <w:rsid w:val="00A92DBE"/>
    <w:rsid w:val="00A930D4"/>
    <w:rsid w:val="00A968D0"/>
    <w:rsid w:val="00AA4E2C"/>
    <w:rsid w:val="00AA5BD3"/>
    <w:rsid w:val="00AA706B"/>
    <w:rsid w:val="00AB09E1"/>
    <w:rsid w:val="00AB3572"/>
    <w:rsid w:val="00AB4702"/>
    <w:rsid w:val="00AB50E0"/>
    <w:rsid w:val="00AC67BE"/>
    <w:rsid w:val="00AD239B"/>
    <w:rsid w:val="00AD23D8"/>
    <w:rsid w:val="00AD29B5"/>
    <w:rsid w:val="00AD6D7C"/>
    <w:rsid w:val="00AD73DD"/>
    <w:rsid w:val="00AD77E7"/>
    <w:rsid w:val="00AE5E88"/>
    <w:rsid w:val="00AE6295"/>
    <w:rsid w:val="00AF4623"/>
    <w:rsid w:val="00AF6E2D"/>
    <w:rsid w:val="00AF75FC"/>
    <w:rsid w:val="00AF7E15"/>
    <w:rsid w:val="00B0003B"/>
    <w:rsid w:val="00B037D3"/>
    <w:rsid w:val="00B101F4"/>
    <w:rsid w:val="00B10A5C"/>
    <w:rsid w:val="00B12BF5"/>
    <w:rsid w:val="00B14AF7"/>
    <w:rsid w:val="00B20E33"/>
    <w:rsid w:val="00B21FDB"/>
    <w:rsid w:val="00B2346A"/>
    <w:rsid w:val="00B23820"/>
    <w:rsid w:val="00B23F76"/>
    <w:rsid w:val="00B375E8"/>
    <w:rsid w:val="00B4021F"/>
    <w:rsid w:val="00B4031E"/>
    <w:rsid w:val="00B4429B"/>
    <w:rsid w:val="00B4453E"/>
    <w:rsid w:val="00B519F6"/>
    <w:rsid w:val="00B54949"/>
    <w:rsid w:val="00B6333D"/>
    <w:rsid w:val="00B71DA0"/>
    <w:rsid w:val="00B753EC"/>
    <w:rsid w:val="00B76602"/>
    <w:rsid w:val="00B80938"/>
    <w:rsid w:val="00B81FF7"/>
    <w:rsid w:val="00B83CBE"/>
    <w:rsid w:val="00B8650B"/>
    <w:rsid w:val="00B91EF8"/>
    <w:rsid w:val="00B949E7"/>
    <w:rsid w:val="00B971FF"/>
    <w:rsid w:val="00BA0443"/>
    <w:rsid w:val="00BA0F00"/>
    <w:rsid w:val="00BA2111"/>
    <w:rsid w:val="00BA4E60"/>
    <w:rsid w:val="00BA6B3F"/>
    <w:rsid w:val="00BB35CC"/>
    <w:rsid w:val="00BB4977"/>
    <w:rsid w:val="00BB5F2C"/>
    <w:rsid w:val="00BC17A9"/>
    <w:rsid w:val="00BC2D0F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7FB1"/>
    <w:rsid w:val="00C22A31"/>
    <w:rsid w:val="00C26137"/>
    <w:rsid w:val="00C26832"/>
    <w:rsid w:val="00C3251B"/>
    <w:rsid w:val="00C331C0"/>
    <w:rsid w:val="00C35EEE"/>
    <w:rsid w:val="00C3700A"/>
    <w:rsid w:val="00C37A9B"/>
    <w:rsid w:val="00C417A9"/>
    <w:rsid w:val="00C57915"/>
    <w:rsid w:val="00C603FB"/>
    <w:rsid w:val="00C65AC5"/>
    <w:rsid w:val="00C77508"/>
    <w:rsid w:val="00C81D69"/>
    <w:rsid w:val="00C84038"/>
    <w:rsid w:val="00C97D56"/>
    <w:rsid w:val="00CA1F24"/>
    <w:rsid w:val="00CA7409"/>
    <w:rsid w:val="00CA7E73"/>
    <w:rsid w:val="00CB2354"/>
    <w:rsid w:val="00CC3A9C"/>
    <w:rsid w:val="00CC71CD"/>
    <w:rsid w:val="00CD2F64"/>
    <w:rsid w:val="00CD320B"/>
    <w:rsid w:val="00CD638D"/>
    <w:rsid w:val="00CD6B02"/>
    <w:rsid w:val="00CE20E6"/>
    <w:rsid w:val="00CE2A5A"/>
    <w:rsid w:val="00CE37C8"/>
    <w:rsid w:val="00CE4156"/>
    <w:rsid w:val="00CF4CED"/>
    <w:rsid w:val="00CF4D1B"/>
    <w:rsid w:val="00CF58A8"/>
    <w:rsid w:val="00D004E2"/>
    <w:rsid w:val="00D01A38"/>
    <w:rsid w:val="00D03D42"/>
    <w:rsid w:val="00D05B69"/>
    <w:rsid w:val="00D10465"/>
    <w:rsid w:val="00D10FC1"/>
    <w:rsid w:val="00D13CDC"/>
    <w:rsid w:val="00D16B8D"/>
    <w:rsid w:val="00D22E84"/>
    <w:rsid w:val="00D3103C"/>
    <w:rsid w:val="00D348AF"/>
    <w:rsid w:val="00D34BA7"/>
    <w:rsid w:val="00D421F1"/>
    <w:rsid w:val="00D42719"/>
    <w:rsid w:val="00D42884"/>
    <w:rsid w:val="00D46908"/>
    <w:rsid w:val="00D51501"/>
    <w:rsid w:val="00D55D10"/>
    <w:rsid w:val="00D578F3"/>
    <w:rsid w:val="00D57AEA"/>
    <w:rsid w:val="00D60622"/>
    <w:rsid w:val="00D6114D"/>
    <w:rsid w:val="00D613DF"/>
    <w:rsid w:val="00D6571C"/>
    <w:rsid w:val="00D72A29"/>
    <w:rsid w:val="00D7640B"/>
    <w:rsid w:val="00D80DFA"/>
    <w:rsid w:val="00D81CD9"/>
    <w:rsid w:val="00D83A97"/>
    <w:rsid w:val="00D87D27"/>
    <w:rsid w:val="00DA0FE7"/>
    <w:rsid w:val="00DA122E"/>
    <w:rsid w:val="00DA564E"/>
    <w:rsid w:val="00DA584D"/>
    <w:rsid w:val="00DA5E7D"/>
    <w:rsid w:val="00DB0D1A"/>
    <w:rsid w:val="00DB3B22"/>
    <w:rsid w:val="00DC21C2"/>
    <w:rsid w:val="00DC3796"/>
    <w:rsid w:val="00DC3FD2"/>
    <w:rsid w:val="00DD02F8"/>
    <w:rsid w:val="00DD1F40"/>
    <w:rsid w:val="00DD2D1C"/>
    <w:rsid w:val="00DD3187"/>
    <w:rsid w:val="00DD7FE4"/>
    <w:rsid w:val="00DE066C"/>
    <w:rsid w:val="00DF4C01"/>
    <w:rsid w:val="00DF7433"/>
    <w:rsid w:val="00E00105"/>
    <w:rsid w:val="00E02DDD"/>
    <w:rsid w:val="00E13049"/>
    <w:rsid w:val="00E20668"/>
    <w:rsid w:val="00E22BDE"/>
    <w:rsid w:val="00E35758"/>
    <w:rsid w:val="00E35AC2"/>
    <w:rsid w:val="00E3741A"/>
    <w:rsid w:val="00E4183E"/>
    <w:rsid w:val="00E42886"/>
    <w:rsid w:val="00E42C1B"/>
    <w:rsid w:val="00E4629C"/>
    <w:rsid w:val="00E463C0"/>
    <w:rsid w:val="00E47982"/>
    <w:rsid w:val="00E50925"/>
    <w:rsid w:val="00E54D72"/>
    <w:rsid w:val="00E55A99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966D6"/>
    <w:rsid w:val="00EA62D7"/>
    <w:rsid w:val="00EC004D"/>
    <w:rsid w:val="00EC272C"/>
    <w:rsid w:val="00EC794D"/>
    <w:rsid w:val="00ED117A"/>
    <w:rsid w:val="00ED5BB9"/>
    <w:rsid w:val="00ED6881"/>
    <w:rsid w:val="00EE121F"/>
    <w:rsid w:val="00EE78A3"/>
    <w:rsid w:val="00EF0010"/>
    <w:rsid w:val="00EF19B1"/>
    <w:rsid w:val="00EF6844"/>
    <w:rsid w:val="00F11E40"/>
    <w:rsid w:val="00F12226"/>
    <w:rsid w:val="00F1390E"/>
    <w:rsid w:val="00F1490E"/>
    <w:rsid w:val="00F1534F"/>
    <w:rsid w:val="00F15F85"/>
    <w:rsid w:val="00F248A3"/>
    <w:rsid w:val="00F27DE6"/>
    <w:rsid w:val="00F317FD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71714"/>
    <w:rsid w:val="00F92005"/>
    <w:rsid w:val="00F930E6"/>
    <w:rsid w:val="00F9483E"/>
    <w:rsid w:val="00FA2C75"/>
    <w:rsid w:val="00FA7391"/>
    <w:rsid w:val="00FC1247"/>
    <w:rsid w:val="00FC44D6"/>
    <w:rsid w:val="00FC6D17"/>
    <w:rsid w:val="00FD2B4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E7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E7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5EE1-FEAC-475E-9D46-9F03F236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1481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16</cp:revision>
  <cp:lastPrinted>2025-11-19T06:16:00Z</cp:lastPrinted>
  <dcterms:created xsi:type="dcterms:W3CDTF">2025-10-31T14:17:00Z</dcterms:created>
  <dcterms:modified xsi:type="dcterms:W3CDTF">2025-11-20T10:05:00Z</dcterms:modified>
</cp:coreProperties>
</file>